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5A7EC" w14:textId="77777777" w:rsidR="00122556" w:rsidRPr="00725D98" w:rsidRDefault="00122556" w:rsidP="00122556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2827B04C" w14:textId="77777777" w:rsidR="00122556" w:rsidRPr="00725D98" w:rsidRDefault="00122556" w:rsidP="00122556">
      <w:pPr xmlns:w="http://schemas.openxmlformats.org/wordprocessingml/2006/main"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xmlns:w="http://schemas.openxmlformats.org/wordprocessingml/2006/main" w:rsidRPr="00725D98">
        <w:rPr>
          <w:rFonts w:ascii="GHEA Grapalat" w:hAnsi="GHEA Grapalat"/>
          <w:b/>
          <w:bCs/>
          <w:sz w:val="20"/>
          <w:szCs w:val="20"/>
          <w:lang w:val="hy-AM"/>
        </w:rPr>
        <w:t xml:space="preserve">ТЕХНИЧЕСКАЯ СПЕЦИФИКАЦИЯ ЦВЕТОВ</w:t>
      </w:r>
    </w:p>
    <w:p w14:paraId="15A329DB" w14:textId="77777777" w:rsidR="00122556" w:rsidRPr="001260DF" w:rsidRDefault="00122556" w:rsidP="00122556">
      <w:pPr>
        <w:jc w:val="center"/>
        <w:rPr>
          <w:rFonts w:ascii="GHEA Grapalat" w:hAnsi="GHEA Grapalat"/>
          <w:b/>
          <w:bCs/>
          <w:sz w:val="20"/>
          <w:lang w:val="hy-AM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64"/>
        <w:gridCol w:w="2012"/>
        <w:gridCol w:w="6500"/>
      </w:tblGrid>
      <w:tr w:rsidR="00122556" w14:paraId="5D2D1D57" w14:textId="77777777" w:rsidTr="00BF7DAB">
        <w:tc>
          <w:tcPr>
            <w:tcW w:w="1838" w:type="dxa"/>
          </w:tcPr>
          <w:p w14:paraId="2F8983A9" w14:textId="77777777" w:rsidR="00122556" w:rsidRDefault="00122556" w:rsidP="00BF7DAB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H/N</w:t>
            </w:r>
          </w:p>
        </w:tc>
        <w:tc>
          <w:tcPr>
            <w:tcW w:w="2171" w:type="dxa"/>
          </w:tcPr>
          <w:p w14:paraId="498CC0B6" w14:textId="77777777" w:rsidR="00122556" w:rsidRDefault="00122556" w:rsidP="00BF7DAB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sz w:val="18"/>
                <w:lang w:val="hy-AM"/>
              </w:rPr>
              <w:t xml:space="preserve">ИМЯ</w:t>
            </w:r>
          </w:p>
          <w:p w14:paraId="37C9E98C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</w:p>
        </w:tc>
        <w:tc>
          <w:tcPr>
            <w:tcW w:w="11566" w:type="dxa"/>
          </w:tcPr>
          <w:p w14:paraId="58117B1F" w14:textId="77777777" w:rsidR="00122556" w:rsidRPr="001260DF" w:rsidRDefault="00122556" w:rsidP="00BF7DAB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 w:rsidRPr="001260DF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СПЕЦИФИКАЦИЯ </w:t>
            </w:r>
            <w:r xmlns:w="http://schemas.openxmlformats.org/wordprocessingml/2006/main" w:rsidRPr="001260DF">
              <w:rPr>
                <w:rFonts w:ascii="GHEA Grapalat" w:hAnsi="GHEA Grapalat"/>
                <w:b/>
                <w:bCs/>
                <w:sz w:val="18"/>
                <w:lang w:val="hy-AM"/>
              </w:rPr>
              <w:t xml:space="preserve">ПРОДУКТА</w:t>
            </w:r>
          </w:p>
          <w:p w14:paraId="31AD373E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</w:p>
        </w:tc>
      </w:tr>
      <w:tr w:rsidR="00122556" w14:paraId="6758E32F" w14:textId="77777777" w:rsidTr="00BF7DAB">
        <w:tc>
          <w:tcPr>
            <w:tcW w:w="1838" w:type="dxa"/>
          </w:tcPr>
          <w:p w14:paraId="26CB67F3" w14:textId="77777777" w:rsidR="00122556" w:rsidRDefault="00122556" w:rsidP="00BF7DAB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1</w:t>
            </w:r>
          </w:p>
        </w:tc>
        <w:tc>
          <w:tcPr>
            <w:tcW w:w="2171" w:type="dxa"/>
          </w:tcPr>
          <w:p w14:paraId="645FAAD8" w14:textId="77777777" w:rsidR="00122556" w:rsidRDefault="00122556" w:rsidP="00BF7DAB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Courier New"/>
                <w:sz w:val="22"/>
                <w:szCs w:val="22"/>
                <w:lang w:val="hy-AM"/>
              </w:rPr>
              <w:t xml:space="preserve">Вазы 1</w:t>
            </w:r>
          </w:p>
        </w:tc>
        <w:tc>
          <w:tcPr>
            <w:tcW w:w="11566" w:type="dxa"/>
          </w:tcPr>
          <w:p w14:paraId="452A0AF1" w14:textId="77777777" w:rsidR="00122556" w:rsidRPr="00BB5E79" w:rsidRDefault="00122556" w:rsidP="00BF7DAB">
            <w:pPr xmlns:w="http://schemas.openxmlformats.org/wordprocessingml/2006/main"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Из железобетона (в состав бетона обязательно должен входить пластификатор С3, базальтовая микрофибра не менее 12 мм, эластичный пенопласт не менее 2 см, водоносный песок 0,5 мм)</w:t>
            </w:r>
          </w:p>
          <w:p w14:paraId="78F29DA8" w14:textId="77777777" w:rsidR="00122556" w:rsidRPr="00BB5E79" w:rsidRDefault="00122556" w:rsidP="00BF7DAB">
            <w:pPr xmlns:w="http://schemas.openxmlformats.org/wordprocessingml/2006/main"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Покрашенный антрацит, обработанный мембраной, внутри должен быть установлен пенопласт.</w:t>
            </w:r>
          </w:p>
          <w:p w14:paraId="0E973BA2" w14:textId="77777777" w:rsidR="00122556" w:rsidRPr="00BB5E79" w:rsidRDefault="00122556" w:rsidP="00BF7DAB">
            <w:pPr xmlns:w="http://schemas.openxmlformats.org/wordprocessingml/2006/main"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 украшениями (см. прикрепленный файл),</w:t>
            </w:r>
          </w:p>
          <w:p w14:paraId="5AD7643B" w14:textId="77777777" w:rsidR="00122556" w:rsidRPr="00BB5E79" w:rsidRDefault="00122556" w:rsidP="00BF7DAB">
            <w:pPr xmlns:w="http://schemas.openxmlformats.org/wordprocessingml/2006/main"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Ширина 50 см, высота 80 см, длина 140 см.</w:t>
            </w:r>
          </w:p>
          <w:p w14:paraId="142D15FC" w14:textId="77777777" w:rsidR="00122556" w:rsidRPr="00BB5E79" w:rsidRDefault="00122556" w:rsidP="00BF7DAB">
            <w:pPr xmlns:w="http://schemas.openxmlformats.org/wordprocessingml/2006/main"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Толщина стенок цветочного горшка – не менее 6 см, толщина бетонного пола – не менее 9 см, остальные детали согласовываются с заказчиком.</w:t>
            </w:r>
          </w:p>
          <w:p w14:paraId="20B12344" w14:textId="77777777" w:rsidR="00122556" w:rsidRPr="0073568C" w:rsidRDefault="00122556" w:rsidP="00BF7DAB">
            <w:pPr xmlns:w="http://schemas.openxmlformats.org/wordprocessingml/2006/main"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Гарантийный срок устанавливается в размере 365 календарных дней со дня приемки товара покупателем.</w:t>
            </w:r>
          </w:p>
          <w:p w14:paraId="46A29C74" w14:textId="77777777" w:rsidR="00122556" w:rsidRDefault="00122556" w:rsidP="00BF7DAB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Поставка и монтаж должны быть осуществлены победителем тендера.</w:t>
            </w:r>
          </w:p>
        </w:tc>
      </w:tr>
      <w:tr w:rsidR="00122556" w14:paraId="49E5B44D" w14:textId="77777777" w:rsidTr="00BF7DAB">
        <w:tc>
          <w:tcPr>
            <w:tcW w:w="1838" w:type="dxa"/>
          </w:tcPr>
          <w:p w14:paraId="58106222" w14:textId="77777777" w:rsidR="00122556" w:rsidRDefault="00122556" w:rsidP="00BF7DAB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2</w:t>
            </w:r>
          </w:p>
        </w:tc>
        <w:tc>
          <w:tcPr>
            <w:tcW w:w="2171" w:type="dxa"/>
          </w:tcPr>
          <w:p w14:paraId="079186F3" w14:textId="77777777" w:rsidR="00122556" w:rsidRDefault="00122556" w:rsidP="00BF7DAB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BB5E79">
              <w:rPr>
                <w:rFonts w:ascii="GHEA Grapalat" w:hAnsi="GHEA Grapalat" w:cs="Courier New"/>
                <w:sz w:val="22"/>
                <w:szCs w:val="22"/>
              </w:rPr>
              <w:t xml:space="preserve">Вазы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Courier New"/>
                <w:sz w:val="22"/>
                <w:szCs w:val="22"/>
              </w:rPr>
              <w:t xml:space="preserve">2</w:t>
            </w:r>
          </w:p>
        </w:tc>
        <w:tc>
          <w:tcPr>
            <w:tcW w:w="11566" w:type="dxa"/>
          </w:tcPr>
          <w:p w14:paraId="74F2CE86" w14:textId="77777777" w:rsidR="00122556" w:rsidRPr="000B0F8F" w:rsidRDefault="00122556" w:rsidP="00BF7DAB">
            <w:pPr xmlns:w="http://schemas.openxmlformats.org/wordprocessingml/2006/main"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725D98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Из железобетона (в состав бетона обязательно должен входить пластификатор С3, базальтовая микрофибра 12 мм, эластичный пенопласт 2 см, водоносный песок 0,5 мм)</w:t>
            </w:r>
          </w:p>
          <w:p w14:paraId="21E9D801" w14:textId="77777777" w:rsidR="00122556" w:rsidRPr="00BB5E79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2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Окрашен (цвет согласовывается с заказчиком), обработан мембраной, внутри должен быть установлен пенопласт.</w:t>
            </w:r>
          </w:p>
          <w:p w14:paraId="23105271" w14:textId="77777777" w:rsidR="00122556" w:rsidRPr="00BB5E79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2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Двусторонний гравированный герб Арташата (размеры герба: ширина 46 см, высота 60 см, цвет по согласованию с заказчиком)</w:t>
            </w:r>
          </w:p>
          <w:p w14:paraId="443775BE" w14:textId="77777777" w:rsidR="00122556" w:rsidRPr="00BB5E79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2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Ширина 50 см, высота 80 см, длина 200 см,</w:t>
            </w:r>
          </w:p>
          <w:p w14:paraId="1EACD8CF" w14:textId="77777777" w:rsidR="00122556" w:rsidRPr="00BB5E79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2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Толщина стенок цветочного горшка – не менее 6 см, толщина бетонного пола – не менее 9 см, остальные детали согласовываются с заказчиком.</w:t>
            </w:r>
          </w:p>
          <w:p w14:paraId="68064E6B" w14:textId="77777777" w:rsidR="00122556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2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Гарантийный срок устанавливается в размере 365 календарных дней с момента получения товара покупателем.</w:t>
            </w:r>
          </w:p>
          <w:p w14:paraId="54FB5B2D" w14:textId="77777777" w:rsidR="00122556" w:rsidRDefault="00122556" w:rsidP="00BF7DAB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Поставка и монтаж должны быть осуществлены победителем тендера.</w:t>
            </w:r>
          </w:p>
        </w:tc>
      </w:tr>
      <w:tr w:rsidR="00122556" w14:paraId="4F71A917" w14:textId="77777777" w:rsidTr="00BF7DAB">
        <w:tc>
          <w:tcPr>
            <w:tcW w:w="1838" w:type="dxa"/>
          </w:tcPr>
          <w:p w14:paraId="0C42B77B" w14:textId="77777777" w:rsidR="00122556" w:rsidRDefault="00122556" w:rsidP="00BF7DAB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3</w:t>
            </w:r>
          </w:p>
        </w:tc>
        <w:tc>
          <w:tcPr>
            <w:tcW w:w="2171" w:type="dxa"/>
          </w:tcPr>
          <w:p w14:paraId="7685A46D" w14:textId="77777777" w:rsidR="00122556" w:rsidRDefault="00122556" w:rsidP="00BF7DAB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BB5E79">
              <w:rPr>
                <w:rFonts w:ascii="GHEA Grapalat" w:hAnsi="GHEA Grapalat" w:cs="Courier New"/>
                <w:sz w:val="22"/>
                <w:szCs w:val="22"/>
              </w:rPr>
              <w:t xml:space="preserve">Вазы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Courier New"/>
                <w:sz w:val="22"/>
                <w:szCs w:val="22"/>
              </w:rPr>
              <w:t xml:space="preserve">3</w:t>
            </w:r>
          </w:p>
        </w:tc>
        <w:tc>
          <w:tcPr>
            <w:tcW w:w="11566" w:type="dxa"/>
          </w:tcPr>
          <w:p w14:paraId="0001D307" w14:textId="77777777" w:rsidR="00122556" w:rsidRPr="00A75D43" w:rsidRDefault="00122556" w:rsidP="00BF7DAB">
            <w:pPr xmlns:w="http://schemas.openxmlformats.org/wordprocessingml/2006/main"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Из железобетона (в состав бетона обязательно должен входить пластификатор С3, базальтовая микрофибра 12 мм, эластичный пенопласт 2 см, водоносный песок 0,5 мм)</w:t>
            </w:r>
          </w:p>
          <w:p w14:paraId="61095688" w14:textId="77777777" w:rsidR="00122556" w:rsidRPr="00BB5E79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2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Окрашен (цвет согласовывается с заказчиком), обработан мембраной, внутри должен быть установлен пенопласт.</w:t>
            </w:r>
          </w:p>
          <w:p w14:paraId="3E4998F1" w14:textId="77777777" w:rsidR="00122556" w:rsidRPr="00BB5E79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Двусторонний гравированный герб Арташата ( </w:t>
            </w: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размеры герба: ширина 46 см, высота 60 см, цвет по согласованию с заказчиком)</w:t>
            </w:r>
          </w:p>
          <w:p w14:paraId="287D2EB8" w14:textId="77777777" w:rsidR="00122556" w:rsidRPr="00BB5E79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Ширина 50 см, высота 80 см, длина 140 см,</w:t>
            </w:r>
          </w:p>
          <w:p w14:paraId="65760229" w14:textId="77777777" w:rsidR="00122556" w:rsidRPr="00BB5E79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Толщина стенок цветочного горшка – не менее 6 см, толщина бетонного пола – не менее 9 см, остальные детали согласовываются с заказчиком.</w:t>
            </w:r>
          </w:p>
          <w:p w14:paraId="7B3DDD5F" w14:textId="77777777" w:rsidR="00122556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Гарантийный срок устанавливается в размере 365 календарных дней с момента получения товара покупателем.</w:t>
            </w:r>
          </w:p>
          <w:p w14:paraId="0F6276BB" w14:textId="77777777" w:rsidR="00122556" w:rsidRDefault="00122556" w:rsidP="00BF7DAB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Поставка и монтаж должны быть осуществлены победителем тендера.</w:t>
            </w:r>
          </w:p>
        </w:tc>
      </w:tr>
      <w:tr w:rsidR="00122556" w14:paraId="6A5F1B24" w14:textId="77777777" w:rsidTr="00BF7DAB">
        <w:tc>
          <w:tcPr>
            <w:tcW w:w="1838" w:type="dxa"/>
          </w:tcPr>
          <w:p w14:paraId="5670CA4B" w14:textId="77777777" w:rsidR="00122556" w:rsidRDefault="00122556" w:rsidP="00BF7DAB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sz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4</w:t>
            </w:r>
          </w:p>
        </w:tc>
        <w:tc>
          <w:tcPr>
            <w:tcW w:w="2171" w:type="dxa"/>
          </w:tcPr>
          <w:p w14:paraId="400D9183" w14:textId="77777777" w:rsidR="00122556" w:rsidRDefault="00122556" w:rsidP="00BF7DAB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Courier New"/>
                <w:sz w:val="22"/>
                <w:szCs w:val="22"/>
              </w:rPr>
              <w:t xml:space="preserve">Вазы4</w:t>
            </w:r>
          </w:p>
        </w:tc>
        <w:tc>
          <w:tcPr>
            <w:tcW w:w="11566" w:type="dxa"/>
          </w:tcPr>
          <w:p w14:paraId="63942880" w14:textId="77777777" w:rsidR="00122556" w:rsidRPr="00A75D43" w:rsidRDefault="00122556" w:rsidP="00BF7DAB">
            <w:pPr xmlns:w="http://schemas.openxmlformats.org/wordprocessingml/2006/main"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sz w:val="20"/>
                <w:lang w:val="hy-AM"/>
              </w:rPr>
              <w:tab xmlns:w="http://schemas.openxmlformats.org/wordprocessingml/2006/main"/>
            </w: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Из железобетона (в состав бетона обязательно должен входить пластификатор С3, базальтовая микрофибра 12 мм, эластичный пенопласт 2 см, водоносный песок 0,5 мм)</w:t>
            </w:r>
          </w:p>
          <w:p w14:paraId="45E2B581" w14:textId="77777777" w:rsidR="00122556" w:rsidRPr="00BB5E79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Покрашенный антрацит, обработанный мембраной, внутри должен быть установлен пенопласт.</w:t>
            </w:r>
          </w:p>
          <w:p w14:paraId="2559EB22" w14:textId="77777777" w:rsidR="00122556" w:rsidRPr="00BB5E79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Ширина 50 см, высота 80 см, длина 150 см.</w:t>
            </w:r>
          </w:p>
          <w:p w14:paraId="059E45F5" w14:textId="77777777" w:rsidR="00122556" w:rsidRPr="00BB5E79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Толщина стенок цветочного горшка – не менее 6 см, толщина бетонного пола – не менее 9 см, остальные детали согласовываются с заказчиком.</w:t>
            </w:r>
          </w:p>
          <w:p w14:paraId="23EE69E0" w14:textId="77777777" w:rsidR="00122556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Гарантийный срок устанавливается в размере 365 календарных дней со дня приемки товара покупателем.</w:t>
            </w:r>
          </w:p>
          <w:p w14:paraId="0C606DC0" w14:textId="77777777" w:rsidR="00122556" w:rsidRDefault="00122556" w:rsidP="00BF7DAB">
            <w:pPr xmlns:w="http://schemas.openxmlformats.org/wordprocessingml/2006/main">
              <w:tabs>
                <w:tab w:val="left" w:pos="674"/>
              </w:tabs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Поставка и монтаж должны быть осуществлены победителем тендера.</w:t>
            </w:r>
          </w:p>
        </w:tc>
      </w:tr>
      <w:tr w:rsidR="00122556" w14:paraId="04553A18" w14:textId="77777777" w:rsidTr="00BF7DAB">
        <w:tc>
          <w:tcPr>
            <w:tcW w:w="1838" w:type="dxa"/>
          </w:tcPr>
          <w:p w14:paraId="5DA11D5A" w14:textId="77777777" w:rsidR="00122556" w:rsidRDefault="00122556" w:rsidP="00BF7DAB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5</w:t>
            </w:r>
          </w:p>
        </w:tc>
        <w:tc>
          <w:tcPr>
            <w:tcW w:w="2171" w:type="dxa"/>
          </w:tcPr>
          <w:p w14:paraId="08EFE768" w14:textId="77777777" w:rsidR="00122556" w:rsidRDefault="00122556" w:rsidP="00BF7DAB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Courier New"/>
                <w:sz w:val="22"/>
                <w:szCs w:val="22"/>
              </w:rPr>
              <w:t xml:space="preserve">Вазы5</w:t>
            </w:r>
          </w:p>
        </w:tc>
        <w:tc>
          <w:tcPr>
            <w:tcW w:w="11566" w:type="dxa"/>
          </w:tcPr>
          <w:p w14:paraId="768D2EDC" w14:textId="77777777" w:rsidR="00122556" w:rsidRPr="00A75D43" w:rsidRDefault="00122556" w:rsidP="00BF7DAB">
            <w:pPr xmlns:w="http://schemas.openxmlformats.org/wordprocessingml/2006/main"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Из железобетона (в состав бетона обязательно должен входить пластификатор С3, базальтовая микрофибра 12 мм, эластичный пенопласт 2 см, водоносный песок 0,5 мм)</w:t>
            </w:r>
          </w:p>
          <w:p w14:paraId="214BA2F6" w14:textId="77777777" w:rsidR="00122556" w:rsidRPr="00BB5E79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Покрашенный антрацит, обработанный мембраной, внутри должен быть установлен пенопласт.</w:t>
            </w:r>
          </w:p>
          <w:p w14:paraId="6DB786B7" w14:textId="77777777" w:rsidR="00122556" w:rsidRPr="00BB5E79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Ширина 50 см, высота 80 см, длина 100 см.</w:t>
            </w:r>
          </w:p>
          <w:p w14:paraId="34B80208" w14:textId="77777777" w:rsidR="00122556" w:rsidRPr="00BB5E79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Толщина стенок цветочного горшка – не менее 6 см, толщина бетонного пола – не менее 9 см, остальные детали согласовываются с заказчиком.</w:t>
            </w:r>
          </w:p>
          <w:p w14:paraId="1232C7F2" w14:textId="77777777" w:rsidR="00122556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Гарантийный срок устанавливается в размере 365 календарных дней со дня приемки товара покупателем.</w:t>
            </w:r>
          </w:p>
          <w:p w14:paraId="412D5CFD" w14:textId="77777777" w:rsidR="00122556" w:rsidRDefault="00122556" w:rsidP="00BF7DAB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Поставка и монтаж должны быть осуществлены победителем тендера.</w:t>
            </w:r>
          </w:p>
        </w:tc>
      </w:tr>
      <w:tr w:rsidR="00122556" w14:paraId="629964D8" w14:textId="77777777" w:rsidTr="00BF7DAB">
        <w:tc>
          <w:tcPr>
            <w:tcW w:w="1838" w:type="dxa"/>
          </w:tcPr>
          <w:p w14:paraId="54A25893" w14:textId="77777777" w:rsidR="00122556" w:rsidRDefault="00122556" w:rsidP="00BF7DAB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6</w:t>
            </w:r>
          </w:p>
        </w:tc>
        <w:tc>
          <w:tcPr>
            <w:tcW w:w="2171" w:type="dxa"/>
          </w:tcPr>
          <w:p w14:paraId="732CDF88" w14:textId="77777777" w:rsidR="00122556" w:rsidRDefault="00122556" w:rsidP="00BF7DAB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Courier New"/>
                <w:sz w:val="22"/>
                <w:szCs w:val="22"/>
              </w:rPr>
              <w:t xml:space="preserve">Вазы6</w:t>
            </w:r>
          </w:p>
        </w:tc>
        <w:tc>
          <w:tcPr>
            <w:tcW w:w="11566" w:type="dxa"/>
          </w:tcPr>
          <w:p w14:paraId="1B886656" w14:textId="77777777" w:rsidR="00122556" w:rsidRPr="00A75D43" w:rsidRDefault="00122556" w:rsidP="00BF7DAB">
            <w:pPr xmlns:w="http://schemas.openxmlformats.org/wordprocessingml/2006/main"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sz w:val="20"/>
                <w:lang w:val="hy-AM"/>
              </w:rPr>
              <w:tab xmlns:w="http://schemas.openxmlformats.org/wordprocessingml/2006/main"/>
            </w: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Из железобетона (в состав бетона обязательно должен входить пластификатор С3, базальтовая микрофибра 12 мм, эластичный пенопласт 2 см, водоносный песок 0,5 мм)</w:t>
            </w:r>
          </w:p>
          <w:p w14:paraId="5ACAA385" w14:textId="77777777" w:rsidR="00122556" w:rsidRPr="00BB5E79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Покрашенный антрацит, обработанный мембраной, внутри </w:t>
            </w: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должен быть установлен пенопласт.</w:t>
            </w:r>
          </w:p>
          <w:p w14:paraId="2AEFFA96" w14:textId="77777777" w:rsidR="00122556" w:rsidRPr="00BB5E79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Ширина 50 см, высота 60 см, длина 100 см.</w:t>
            </w:r>
          </w:p>
          <w:p w14:paraId="536D1B17" w14:textId="77777777" w:rsidR="00122556" w:rsidRPr="00BB5E79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Толщина стенок цветочного горшка – не менее 6 см, толщина бетонного пола – не менее 9 см, остальные детали согласовываются с заказчиком.</w:t>
            </w:r>
          </w:p>
          <w:p w14:paraId="1BB52FF4" w14:textId="77777777" w:rsidR="00122556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Гарантийный срок устанавливается в размере 365 календарных дней со дня приемки товара покупателем.</w:t>
            </w:r>
          </w:p>
          <w:p w14:paraId="10FD5B04" w14:textId="77777777" w:rsidR="00122556" w:rsidRDefault="00122556" w:rsidP="00BF7DAB">
            <w:pPr xmlns:w="http://schemas.openxmlformats.org/wordprocessingml/2006/main">
              <w:tabs>
                <w:tab w:val="left" w:pos="1271"/>
              </w:tabs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Поставка и монтаж должны быть осуществлены победителем тендера.</w:t>
            </w:r>
          </w:p>
        </w:tc>
      </w:tr>
      <w:tr w:rsidR="00122556" w14:paraId="38E1D75E" w14:textId="77777777" w:rsidTr="00BF7DAB">
        <w:tc>
          <w:tcPr>
            <w:tcW w:w="1838" w:type="dxa"/>
          </w:tcPr>
          <w:p w14:paraId="31BE9BBF" w14:textId="77777777" w:rsidR="00122556" w:rsidRDefault="00122556" w:rsidP="00BF7DAB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sz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7</w:t>
            </w:r>
          </w:p>
        </w:tc>
        <w:tc>
          <w:tcPr>
            <w:tcW w:w="2171" w:type="dxa"/>
          </w:tcPr>
          <w:p w14:paraId="7869A9BA" w14:textId="77777777" w:rsidR="00122556" w:rsidRDefault="00122556" w:rsidP="00BF7DAB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Courier New"/>
                <w:sz w:val="22"/>
                <w:szCs w:val="22"/>
              </w:rPr>
              <w:t xml:space="preserve">Вазы7</w:t>
            </w:r>
          </w:p>
        </w:tc>
        <w:tc>
          <w:tcPr>
            <w:tcW w:w="11566" w:type="dxa"/>
          </w:tcPr>
          <w:p w14:paraId="08A13F62" w14:textId="77777777" w:rsidR="00122556" w:rsidRPr="00BB5E79" w:rsidRDefault="00122556" w:rsidP="00BF7DAB">
            <w:pPr xmlns:w="http://schemas.openxmlformats.org/wordprocessingml/2006/main"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sz w:val="20"/>
                <w:lang w:val="hy-AM"/>
              </w:rPr>
              <w:tab xmlns:w="http://schemas.openxmlformats.org/wordprocessingml/2006/main"/>
            </w: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Из железобетона (в состав бетона обязательно должен входить пластификатор С3, базальтовая микрофибра 12 мм, эластичный пенопласт 2 см, водоносный песок 0,5 мм)</w:t>
            </w:r>
          </w:p>
          <w:p w14:paraId="2D093AFD" w14:textId="77777777" w:rsidR="00122556" w:rsidRPr="00BB5E79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Покрашенный антрацит, обработанный мембраной, внутри должен быть установлен пенопласт.</w:t>
            </w:r>
          </w:p>
          <w:p w14:paraId="5628D214" w14:textId="77777777" w:rsidR="00122556" w:rsidRPr="00BB5E79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Ширина 50 см, высота 60 см, длина 150 см.</w:t>
            </w:r>
          </w:p>
          <w:p w14:paraId="77101EC1" w14:textId="77777777" w:rsidR="00122556" w:rsidRPr="00BB5E79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Толщина стенок цветочного горшка – не менее 6 см, толщина бетонного пола – не менее 9 см, остальные детали согласовываются с заказчиком.</w:t>
            </w:r>
          </w:p>
          <w:p w14:paraId="4078DBFB" w14:textId="77777777" w:rsidR="00122556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Гарантийный срок устанавливается в размере 365 календарных дней со дня приемки товара покупателем.</w:t>
            </w:r>
          </w:p>
          <w:p w14:paraId="779C0E69" w14:textId="77777777" w:rsidR="00122556" w:rsidRDefault="00122556" w:rsidP="00BF7DAB">
            <w:pPr xmlns:w="http://schemas.openxmlformats.org/wordprocessingml/2006/main">
              <w:tabs>
                <w:tab w:val="left" w:pos="1532"/>
              </w:tabs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Поставка и монтаж должны быть осуществлены победителем тендера.</w:t>
            </w:r>
          </w:p>
        </w:tc>
      </w:tr>
      <w:tr w:rsidR="00122556" w14:paraId="2BACEBAD" w14:textId="77777777" w:rsidTr="00BF7DAB">
        <w:tc>
          <w:tcPr>
            <w:tcW w:w="1838" w:type="dxa"/>
          </w:tcPr>
          <w:p w14:paraId="4B10097D" w14:textId="77777777" w:rsidR="00122556" w:rsidRDefault="00122556" w:rsidP="00BF7DAB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8</w:t>
            </w:r>
          </w:p>
        </w:tc>
        <w:tc>
          <w:tcPr>
            <w:tcW w:w="2171" w:type="dxa"/>
          </w:tcPr>
          <w:p w14:paraId="4148E02B" w14:textId="77777777" w:rsidR="00122556" w:rsidRDefault="00122556" w:rsidP="00BF7DAB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Courier New"/>
                <w:sz w:val="22"/>
                <w:szCs w:val="22"/>
              </w:rPr>
              <w:t xml:space="preserve">Вазы8</w:t>
            </w:r>
          </w:p>
        </w:tc>
        <w:tc>
          <w:tcPr>
            <w:tcW w:w="11566" w:type="dxa"/>
          </w:tcPr>
          <w:p w14:paraId="23CCB0B5" w14:textId="77777777" w:rsidR="00122556" w:rsidRPr="00A75D43" w:rsidRDefault="00122556" w:rsidP="00BF7DAB">
            <w:pPr xmlns:w="http://schemas.openxmlformats.org/wordprocessingml/2006/main"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sz w:val="20"/>
                <w:lang w:val="hy-AM"/>
              </w:rPr>
              <w:tab xmlns:w="http://schemas.openxmlformats.org/wordprocessingml/2006/main"/>
            </w: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Из железобетона (в состав бетона обязательно должен входить пластификатор С3, базальтовая микрофибра 12 мм, эластичный пенопласт 2 см, водоносный песок 0,5 мм)</w:t>
            </w:r>
          </w:p>
          <w:p w14:paraId="7EA3D67C" w14:textId="77777777" w:rsidR="00122556" w:rsidRPr="00BB5E79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Покрашенный антрацит, обработанный мембраной, внутри должен быть установлен пенопласт.</w:t>
            </w:r>
          </w:p>
          <w:p w14:paraId="6E683EDE" w14:textId="77777777" w:rsidR="00122556" w:rsidRPr="00BB5E79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Ширина 50 см, высота 60 см, длина 130 см.</w:t>
            </w:r>
          </w:p>
          <w:p w14:paraId="3040B32D" w14:textId="77777777" w:rsidR="00122556" w:rsidRPr="00BB5E79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Толщина стенок цветочного горшка – не менее 6 см, толщина бетонного пола – не менее 9 см, остальные детали согласовываются с заказчиком.</w:t>
            </w:r>
          </w:p>
          <w:p w14:paraId="3D2687CF" w14:textId="77777777" w:rsidR="00122556" w:rsidRDefault="00122556" w:rsidP="00BF7DAB">
            <w:pPr xmlns:w="http://schemas.openxmlformats.org/wordprocessingml/2006/main"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Гарантийный срок устанавливается в размере 365 календарных дней с момента получения товара покупателем.</w:t>
            </w:r>
          </w:p>
          <w:p w14:paraId="0A34EE76" w14:textId="77777777" w:rsidR="00122556" w:rsidRDefault="00122556" w:rsidP="00BF7DAB">
            <w:pPr xmlns:w="http://schemas.openxmlformats.org/wordprocessingml/2006/main">
              <w:tabs>
                <w:tab w:val="left" w:pos="919"/>
              </w:tabs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Поставка и монтаж должны быть осуществлены победителем тендера.</w:t>
            </w:r>
          </w:p>
        </w:tc>
      </w:tr>
    </w:tbl>
    <w:p w14:paraId="64575E98" w14:textId="23DA1847" w:rsidR="006059D5" w:rsidRPr="00122556" w:rsidRDefault="00122556">
      <w:pPr>
        <w:rPr>
          <w:lang w:val="hy-AM"/>
        </w:rPr>
      </w:pPr>
      <w:r w:rsidRPr="001260DF">
        <w:rPr>
          <w:rFonts w:ascii="GHEA Grapalat" w:hAnsi="GHEA Grapalat"/>
          <w:sz w:val="20"/>
          <w:lang w:val="hy-AM"/>
        </w:rPr>
        <w:br w:type="page"/>
      </w:r>
    </w:p>
    <w:sectPr w:rsidR="006059D5" w:rsidRPr="001225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C1296"/>
    <w:multiLevelType w:val="hybridMultilevel"/>
    <w:tmpl w:val="4E34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86285"/>
    <w:multiLevelType w:val="hybridMultilevel"/>
    <w:tmpl w:val="8E002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FC5F93"/>
    <w:multiLevelType w:val="hybridMultilevel"/>
    <w:tmpl w:val="B7781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436593">
    <w:abstractNumId w:val="1"/>
  </w:num>
  <w:num w:numId="2" w16cid:durableId="1511598731">
    <w:abstractNumId w:val="2"/>
  </w:num>
  <w:num w:numId="3" w16cid:durableId="1213081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42CEA"/>
    <w:rsid w:val="00122556"/>
    <w:rsid w:val="00466627"/>
    <w:rsid w:val="006059D5"/>
    <w:rsid w:val="00982CD6"/>
    <w:rsid w:val="00D42CEA"/>
    <w:rsid w:val="00DB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EB2FBA-5279-452D-BC12-43F0B6961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55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42C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2C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2CEA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2C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2CEA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2CE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2CE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2CE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2CE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2CEA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2CE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2CEA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2CEA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42CEA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42CE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42CE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42CE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42CE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42C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42C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2CE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42C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2CE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42CE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42CE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42CEA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42CE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42CEA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D42CEA"/>
    <w:rPr>
      <w:b/>
      <w:bCs/>
      <w:smallCaps/>
      <w:color w:val="365F91" w:themeColor="accent1" w:themeShade="BF"/>
      <w:spacing w:val="5"/>
    </w:rPr>
  </w:style>
  <w:style w:type="table" w:styleId="ac">
    <w:name w:val="Table Grid"/>
    <w:basedOn w:val="a1"/>
    <w:uiPriority w:val="39"/>
    <w:rsid w:val="001225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792</Words>
  <Characters>4516</Characters>
  <Application>Microsoft Office Word</Application>
  <DocSecurity>0</DocSecurity>
  <Lines>37</Lines>
  <Paragraphs>10</Paragraphs>
  <ScaleCrop>false</ScaleCrop>
  <Company/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2025-10-20T13:18:00Z</dcterms:created>
  <dcterms:modified xsi:type="dcterms:W3CDTF">2025-10-20T13:21:00Z</dcterms:modified>
</cp:coreProperties>
</file>